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0B1A" w14:textId="39C42EEB" w:rsidR="001A39A0" w:rsidRPr="00890FA4" w:rsidRDefault="001A39A0" w:rsidP="00890FA4">
      <w:pPr>
        <w:rPr>
          <w:rFonts w:ascii="Calibri" w:hAnsi="Calibri" w:cs="Calibri"/>
          <w:b/>
          <w:bCs/>
          <w:sz w:val="32"/>
          <w:szCs w:val="32"/>
        </w:rPr>
      </w:pPr>
      <w:r w:rsidRPr="00890FA4">
        <w:rPr>
          <w:rFonts w:ascii="Calibri" w:hAnsi="Calibri" w:cs="Calibri"/>
          <w:b/>
          <w:bCs/>
          <w:sz w:val="32"/>
          <w:szCs w:val="32"/>
        </w:rPr>
        <w:t>Übersicht: In diesen Fällen gilt der Sonderkündigungsschutz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208"/>
      </w:tblGrid>
      <w:tr w:rsidR="001A39A0" w:rsidRPr="00890FA4" w14:paraId="06EE4487" w14:textId="77777777" w:rsidTr="00890FA4">
        <w:tc>
          <w:tcPr>
            <w:tcW w:w="5098" w:type="dxa"/>
            <w:shd w:val="clear" w:color="auto" w:fill="FAE2D5" w:themeFill="accent2" w:themeFillTint="33"/>
          </w:tcPr>
          <w:p w14:paraId="245DF2BC" w14:textId="77777777" w:rsidR="001A39A0" w:rsidRPr="00890FA4" w:rsidRDefault="001A39A0" w:rsidP="00890FA4">
            <w:pPr>
              <w:rPr>
                <w:rFonts w:ascii="Calibri" w:hAnsi="Calibri" w:cs="Calibri"/>
                <w:b/>
                <w:bCs/>
              </w:rPr>
            </w:pPr>
            <w:r w:rsidRPr="00890FA4">
              <w:rPr>
                <w:rFonts w:ascii="Calibri" w:hAnsi="Calibri" w:cs="Calibri"/>
                <w:b/>
                <w:bCs/>
              </w:rPr>
              <w:t xml:space="preserve">Sachverhalt </w:t>
            </w:r>
          </w:p>
        </w:tc>
        <w:tc>
          <w:tcPr>
            <w:tcW w:w="3208" w:type="dxa"/>
            <w:shd w:val="clear" w:color="auto" w:fill="FAE2D5" w:themeFill="accent2" w:themeFillTint="33"/>
          </w:tcPr>
          <w:p w14:paraId="4335EDBD" w14:textId="77777777" w:rsidR="001A39A0" w:rsidRPr="00890FA4" w:rsidRDefault="001A39A0" w:rsidP="00890FA4">
            <w:pPr>
              <w:rPr>
                <w:rFonts w:ascii="Calibri" w:hAnsi="Calibri" w:cs="Calibri"/>
                <w:b/>
                <w:bCs/>
              </w:rPr>
            </w:pPr>
            <w:r w:rsidRPr="00890FA4">
              <w:rPr>
                <w:rFonts w:ascii="Calibri" w:hAnsi="Calibri" w:cs="Calibri"/>
                <w:b/>
                <w:bCs/>
              </w:rPr>
              <w:t>Sonderkündigungsschutz</w:t>
            </w:r>
          </w:p>
        </w:tc>
      </w:tr>
      <w:tr w:rsidR="001A39A0" w:rsidRPr="00890FA4" w14:paraId="3CC08477" w14:textId="77777777" w:rsidTr="00890FA4">
        <w:tc>
          <w:tcPr>
            <w:tcW w:w="5098" w:type="dxa"/>
            <w:shd w:val="clear" w:color="auto" w:fill="auto"/>
          </w:tcPr>
          <w:p w14:paraId="7DC7B2DA" w14:textId="77777777" w:rsidR="001A39A0" w:rsidRPr="00890FA4" w:rsidRDefault="001A39A0" w:rsidP="00890FA4">
            <w:pPr>
              <w:rPr>
                <w:rFonts w:ascii="Calibri" w:hAnsi="Calibri" w:cs="Calibri"/>
              </w:rPr>
            </w:pPr>
            <w:r w:rsidRPr="00890FA4">
              <w:rPr>
                <w:rFonts w:ascii="Calibri" w:hAnsi="Calibri" w:cs="Calibri"/>
              </w:rPr>
              <w:t>Zum Zeitpunkt der Kündigung hat der Arbeitnehmer keinen Antrag auf Feststellung der Schwerbehinderung oder Gleichstellung gestellt; er kommt seinen Mitwirkungspflichten nicht nach.</w:t>
            </w:r>
          </w:p>
        </w:tc>
        <w:tc>
          <w:tcPr>
            <w:tcW w:w="3208" w:type="dxa"/>
            <w:shd w:val="clear" w:color="auto" w:fill="auto"/>
          </w:tcPr>
          <w:p w14:paraId="71253DCB" w14:textId="77777777" w:rsidR="001A39A0" w:rsidRPr="00890FA4" w:rsidRDefault="001A39A0" w:rsidP="00890FA4">
            <w:pPr>
              <w:rPr>
                <w:rFonts w:ascii="Calibri" w:hAnsi="Calibri" w:cs="Calibri"/>
              </w:rPr>
            </w:pPr>
            <w:r w:rsidRPr="00890FA4">
              <w:rPr>
                <w:rFonts w:ascii="Calibri" w:hAnsi="Calibri" w:cs="Calibri"/>
              </w:rPr>
              <w:t>nein</w:t>
            </w:r>
          </w:p>
        </w:tc>
      </w:tr>
      <w:tr w:rsidR="001A39A0" w:rsidRPr="00890FA4" w14:paraId="3B4879A1" w14:textId="77777777" w:rsidTr="00890FA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9C7A" w14:textId="013DB5E4" w:rsidR="001A39A0" w:rsidRPr="00890FA4" w:rsidRDefault="001A39A0" w:rsidP="00890FA4">
            <w:pPr>
              <w:rPr>
                <w:rFonts w:ascii="Calibri" w:hAnsi="Calibri" w:cs="Calibri"/>
              </w:rPr>
            </w:pPr>
            <w:r w:rsidRPr="00890FA4">
              <w:rPr>
                <w:rFonts w:ascii="Calibri" w:hAnsi="Calibri" w:cs="Calibri"/>
              </w:rPr>
              <w:t xml:space="preserve">Zum Zeitpunkt der Kündigung ist Schwerbehinderung/Gleichstellung nicht anerkannt und </w:t>
            </w:r>
            <w:r w:rsidR="008E446F" w:rsidRPr="00890FA4">
              <w:rPr>
                <w:rFonts w:ascii="Calibri" w:hAnsi="Calibri" w:cs="Calibri"/>
              </w:rPr>
              <w:t xml:space="preserve">es ist </w:t>
            </w:r>
            <w:r w:rsidRPr="00890FA4">
              <w:rPr>
                <w:rFonts w:ascii="Calibri" w:hAnsi="Calibri" w:cs="Calibri"/>
              </w:rPr>
              <w:t>auch kein Antrag gestellt.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C697" w14:textId="77777777" w:rsidR="001A39A0" w:rsidRPr="00890FA4" w:rsidRDefault="001A39A0" w:rsidP="00890FA4">
            <w:pPr>
              <w:rPr>
                <w:rFonts w:ascii="Calibri" w:hAnsi="Calibri" w:cs="Calibri"/>
              </w:rPr>
            </w:pPr>
            <w:r w:rsidRPr="00890FA4">
              <w:rPr>
                <w:rFonts w:ascii="Calibri" w:hAnsi="Calibri" w:cs="Calibri"/>
              </w:rPr>
              <w:t>nein</w:t>
            </w:r>
          </w:p>
        </w:tc>
      </w:tr>
      <w:tr w:rsidR="001A39A0" w:rsidRPr="00890FA4" w14:paraId="1C7724E8" w14:textId="77777777" w:rsidTr="00890FA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E91B" w14:textId="464A3133" w:rsidR="001A39A0" w:rsidRPr="00890FA4" w:rsidRDefault="001A39A0" w:rsidP="00890FA4">
            <w:pPr>
              <w:rPr>
                <w:rFonts w:ascii="Calibri" w:hAnsi="Calibri" w:cs="Calibri"/>
              </w:rPr>
            </w:pPr>
            <w:r w:rsidRPr="00890FA4">
              <w:rPr>
                <w:rFonts w:ascii="Calibri" w:hAnsi="Calibri" w:cs="Calibri"/>
              </w:rPr>
              <w:t xml:space="preserve">Zum Zeitpunkt der Kündigung ist Schwerbehinderung/Gleichstellung festgestellt; der Mitarbeiter beruft sich aber nicht </w:t>
            </w:r>
            <w:r w:rsidR="008E446F" w:rsidRPr="00890FA4">
              <w:rPr>
                <w:rFonts w:ascii="Calibri" w:hAnsi="Calibri" w:cs="Calibri"/>
              </w:rPr>
              <w:t xml:space="preserve">innerhalb </w:t>
            </w:r>
            <w:r w:rsidR="002E7C30" w:rsidRPr="00890FA4">
              <w:rPr>
                <w:rFonts w:ascii="Calibri" w:hAnsi="Calibri" w:cs="Calibri"/>
              </w:rPr>
              <w:t xml:space="preserve">von </w:t>
            </w:r>
            <w:r w:rsidR="008E446F" w:rsidRPr="00890FA4">
              <w:rPr>
                <w:rFonts w:ascii="Calibri" w:hAnsi="Calibri" w:cs="Calibri"/>
              </w:rPr>
              <w:t>3</w:t>
            </w:r>
            <w:r w:rsidR="002E7C30" w:rsidRPr="00890FA4">
              <w:rPr>
                <w:rFonts w:ascii="Calibri" w:hAnsi="Calibri" w:cs="Calibri"/>
              </w:rPr>
              <w:t xml:space="preserve"> Wochen</w:t>
            </w:r>
            <w:r w:rsidRPr="00890FA4">
              <w:rPr>
                <w:rFonts w:ascii="Calibri" w:hAnsi="Calibri" w:cs="Calibri"/>
              </w:rPr>
              <w:t xml:space="preserve"> ab Kündigungszugang darauf.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A5EC" w14:textId="77777777" w:rsidR="001A39A0" w:rsidRPr="00890FA4" w:rsidRDefault="001A39A0" w:rsidP="00890FA4">
            <w:pPr>
              <w:rPr>
                <w:rFonts w:ascii="Calibri" w:hAnsi="Calibri" w:cs="Calibri"/>
              </w:rPr>
            </w:pPr>
            <w:r w:rsidRPr="00890FA4">
              <w:rPr>
                <w:rFonts w:ascii="Calibri" w:hAnsi="Calibri" w:cs="Calibri"/>
              </w:rPr>
              <w:t>nein</w:t>
            </w:r>
          </w:p>
        </w:tc>
      </w:tr>
      <w:tr w:rsidR="001A39A0" w:rsidRPr="00890FA4" w14:paraId="2FC18489" w14:textId="77777777" w:rsidTr="00890FA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876A" w14:textId="77777777" w:rsidR="001A39A0" w:rsidRPr="00890FA4" w:rsidRDefault="001A39A0" w:rsidP="00890FA4">
            <w:pPr>
              <w:rPr>
                <w:rFonts w:ascii="Calibri" w:hAnsi="Calibri" w:cs="Calibri"/>
              </w:rPr>
            </w:pPr>
            <w:r w:rsidRPr="00890FA4">
              <w:rPr>
                <w:rFonts w:ascii="Calibri" w:hAnsi="Calibri" w:cs="Calibri"/>
              </w:rPr>
              <w:t>Der Mitarbeiter ist anerkannter Schwerbehinderter/Gleichgestellter und der Arbeitgeber weiß dies bereits vor/zum Zeitpunkt der Kündigung.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AAA7" w14:textId="77777777" w:rsidR="001A39A0" w:rsidRPr="00890FA4" w:rsidRDefault="001A39A0" w:rsidP="00890FA4">
            <w:pPr>
              <w:rPr>
                <w:rFonts w:ascii="Calibri" w:hAnsi="Calibri" w:cs="Calibri"/>
              </w:rPr>
            </w:pPr>
            <w:r w:rsidRPr="00890FA4">
              <w:rPr>
                <w:rFonts w:ascii="Calibri" w:hAnsi="Calibri" w:cs="Calibri"/>
              </w:rPr>
              <w:t>Ja, der Arbeitgeber muss noch die Zustimmung des Integrationsamts zur Kündigung einholen.</w:t>
            </w:r>
          </w:p>
        </w:tc>
      </w:tr>
    </w:tbl>
    <w:p w14:paraId="7E4D7D76" w14:textId="14B13A51" w:rsidR="001A39A0" w:rsidRPr="00890FA4" w:rsidRDefault="001A39A0" w:rsidP="00890FA4">
      <w:pPr>
        <w:rPr>
          <w:rFonts w:ascii="Calibri" w:hAnsi="Calibri" w:cs="Calibri"/>
        </w:rPr>
      </w:pPr>
    </w:p>
    <w:sectPr w:rsidR="001A39A0" w:rsidRPr="00890F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A0"/>
    <w:rsid w:val="001A39A0"/>
    <w:rsid w:val="002E7C30"/>
    <w:rsid w:val="00890FA4"/>
    <w:rsid w:val="008E446F"/>
    <w:rsid w:val="00C35E30"/>
    <w:rsid w:val="00F1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07CA"/>
  <w15:chartTrackingRefBased/>
  <w15:docId w15:val="{76A33F6D-BCC9-4D37-A122-8135DA15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39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39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39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39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39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39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39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39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39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39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39A0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link w:val="ATextStandardZchn"/>
    <w:rsid w:val="001A39A0"/>
    <w:pPr>
      <w:suppressAutoHyphens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ATextStandardZchn">
    <w:name w:val="A Text Standard Zchn"/>
    <w:link w:val="ATextStandard"/>
    <w:rsid w:val="001A39A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ng-star-inserted">
    <w:name w:val="ng-star-inserted"/>
    <w:basedOn w:val="Absatz-Standardschriftart"/>
    <w:rsid w:val="008E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4</cp:revision>
  <dcterms:created xsi:type="dcterms:W3CDTF">2024-03-21T10:00:00Z</dcterms:created>
  <dcterms:modified xsi:type="dcterms:W3CDTF">2024-04-18T07:57:00Z</dcterms:modified>
</cp:coreProperties>
</file>